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59" w:rsidRPr="00D02B59" w:rsidRDefault="00D02B59" w:rsidP="00D02B59">
      <w:pPr>
        <w:spacing w:after="0"/>
        <w:jc w:val="both"/>
        <w:rPr>
          <w:rFonts w:ascii="Cambria" w:hAnsi="Cambria"/>
          <w:sz w:val="24"/>
          <w:szCs w:val="24"/>
          <w:lang w:val="en-US"/>
        </w:rPr>
      </w:pPr>
      <w:bookmarkStart w:id="0" w:name="_GoBack"/>
      <w:bookmarkEnd w:id="0"/>
      <w:r w:rsidRPr="00D02B59">
        <w:rPr>
          <w:rFonts w:ascii="Cambria" w:hAnsi="Cambria"/>
          <w:i/>
          <w:iCs/>
          <w:sz w:val="24"/>
          <w:szCs w:val="24"/>
          <w:lang w:val="en-US"/>
        </w:rPr>
        <w:t>Brussels, 5 December 2018</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b/>
          <w:bCs/>
          <w:sz w:val="24"/>
          <w:szCs w:val="24"/>
          <w:lang w:val="en-US"/>
        </w:rPr>
        <w:t>PRESS RELEASE:</w:t>
      </w:r>
    </w:p>
    <w:p w:rsidR="00D02B59" w:rsidRPr="00D02B59" w:rsidRDefault="00D02B59" w:rsidP="00D02B59">
      <w:pPr>
        <w:spacing w:after="0"/>
        <w:jc w:val="both"/>
        <w:rPr>
          <w:rFonts w:ascii="Cambria" w:hAnsi="Cambria"/>
          <w:sz w:val="24"/>
          <w:szCs w:val="24"/>
          <w:lang w:val="en-US"/>
        </w:rPr>
      </w:pPr>
      <w:r w:rsidRPr="00D02B59">
        <w:rPr>
          <w:rFonts w:ascii="Cambria" w:hAnsi="Cambria"/>
          <w:b/>
          <w:bCs/>
          <w:sz w:val="24"/>
          <w:szCs w:val="24"/>
          <w:lang w:val="en-US"/>
        </w:rPr>
        <w:t>Preda: BiH politicians ignore warnings from Brussels</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Representatives of the Initiative for Monitoring the European Integration of Bosnia and Herzegovina have met </w:t>
      </w:r>
      <w:r w:rsidRPr="00D02B59">
        <w:rPr>
          <w:rFonts w:ascii="Cambria" w:hAnsi="Cambria"/>
          <w:b/>
          <w:bCs/>
          <w:sz w:val="24"/>
          <w:szCs w:val="24"/>
          <w:lang w:val="en-US"/>
        </w:rPr>
        <w:t>Cristian Dan Preda</w:t>
      </w:r>
      <w:r w:rsidRPr="00D02B59">
        <w:rPr>
          <w:rFonts w:ascii="Cambria" w:hAnsi="Cambria"/>
          <w:sz w:val="24"/>
          <w:szCs w:val="24"/>
          <w:lang w:val="en-US"/>
        </w:rPr>
        <w:t xml:space="preserve">, Rapporteur for Bosnia and Herzegovina in the European Parliament (EP), in Brussels yesterday. The EP’s Committee on Foreign Affairs (AFET) </w:t>
      </w:r>
      <w:r w:rsidR="00A513E6">
        <w:rPr>
          <w:rFonts w:ascii="Cambria" w:hAnsi="Cambria"/>
          <w:sz w:val="24"/>
          <w:szCs w:val="24"/>
          <w:lang w:val="en-US"/>
        </w:rPr>
        <w:t>will vote on</w:t>
      </w:r>
      <w:r w:rsidRPr="00D02B59">
        <w:rPr>
          <w:rFonts w:ascii="Cambria" w:hAnsi="Cambria"/>
          <w:sz w:val="24"/>
          <w:szCs w:val="24"/>
          <w:lang w:val="en-US"/>
        </w:rPr>
        <w:t xml:space="preserve"> the Report on Bosnia and Herzegovina </w:t>
      </w:r>
      <w:r w:rsidR="00A513E6">
        <w:rPr>
          <w:rFonts w:ascii="Cambria" w:hAnsi="Cambria"/>
          <w:sz w:val="24"/>
          <w:szCs w:val="24"/>
          <w:lang w:val="en-US"/>
        </w:rPr>
        <w:t>tomorrow</w:t>
      </w:r>
      <w:r w:rsidRPr="00D02B59">
        <w:rPr>
          <w:rFonts w:ascii="Cambria" w:hAnsi="Cambria"/>
          <w:sz w:val="24"/>
          <w:szCs w:val="24"/>
          <w:lang w:val="en-US"/>
        </w:rPr>
        <w:t xml:space="preserve">. </w:t>
      </w:r>
    </w:p>
    <w:p w:rsidR="00D02B59" w:rsidRPr="00D02B59" w:rsidRDefault="00D02B59" w:rsidP="00D02B59">
      <w:pPr>
        <w:spacing w:after="0"/>
        <w:jc w:val="both"/>
        <w:rPr>
          <w:rFonts w:ascii="Cambria" w:hAnsi="Cambria"/>
          <w:sz w:val="24"/>
          <w:szCs w:val="24"/>
          <w:lang w:val="en-US"/>
        </w:rPr>
      </w:pPr>
    </w:p>
    <w:p w:rsid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The EP’s Rapporteur underlined that </w:t>
      </w:r>
      <w:r w:rsidRPr="00A513E6">
        <w:rPr>
          <w:rFonts w:ascii="Cambria" w:hAnsi="Cambria"/>
          <w:b/>
          <w:sz w:val="24"/>
          <w:szCs w:val="24"/>
          <w:lang w:val="en-US"/>
        </w:rPr>
        <w:t>passivity of BiH political</w:t>
      </w:r>
      <w:r w:rsidR="00A513E6" w:rsidRPr="00A513E6">
        <w:rPr>
          <w:rFonts w:ascii="Cambria" w:hAnsi="Cambria"/>
          <w:b/>
          <w:sz w:val="24"/>
          <w:szCs w:val="24"/>
          <w:lang w:val="en-US"/>
        </w:rPr>
        <w:t xml:space="preserve"> actors towards EU integrations</w:t>
      </w:r>
      <w:r w:rsidRPr="00A513E6">
        <w:rPr>
          <w:rFonts w:ascii="Cambria" w:hAnsi="Cambria"/>
          <w:b/>
          <w:sz w:val="24"/>
          <w:szCs w:val="24"/>
          <w:lang w:val="en-US"/>
        </w:rPr>
        <w:t xml:space="preserve"> has left the EU with virtually no interlocutors in BiH</w:t>
      </w:r>
      <w:r w:rsidRPr="00D02B59">
        <w:rPr>
          <w:rFonts w:ascii="Cambria" w:hAnsi="Cambria"/>
          <w:sz w:val="24"/>
          <w:szCs w:val="24"/>
          <w:lang w:val="en-US"/>
        </w:rPr>
        <w:t>. The Parliamentary Committee for Stabilization and Association, which was supposed to be the key point for communication between European and BiH parliamentar</w:t>
      </w:r>
      <w:r w:rsidR="00A513E6">
        <w:rPr>
          <w:rFonts w:ascii="Cambria" w:hAnsi="Cambria"/>
          <w:sz w:val="24"/>
          <w:szCs w:val="24"/>
          <w:lang w:val="en-US"/>
        </w:rPr>
        <w:t>ians, is still not functioning.</w:t>
      </w:r>
    </w:p>
    <w:p w:rsidR="00A513E6" w:rsidRPr="00D02B59" w:rsidRDefault="00A513E6"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The Initiative for Monitoring the European Integration of BiH also reminds that “</w:t>
      </w:r>
      <w:r w:rsidRPr="00D02B59">
        <w:rPr>
          <w:rFonts w:ascii="Cambria" w:hAnsi="Cambria"/>
          <w:b/>
          <w:bCs/>
          <w:sz w:val="24"/>
          <w:szCs w:val="24"/>
          <w:lang w:val="en-US"/>
        </w:rPr>
        <w:t>BiH still hasn’t named the Head of Mission to EU</w:t>
      </w:r>
      <w:r w:rsidRPr="00D02B59">
        <w:rPr>
          <w:rFonts w:ascii="Cambria" w:hAnsi="Cambria"/>
          <w:sz w:val="24"/>
          <w:szCs w:val="24"/>
          <w:lang w:val="en-US"/>
        </w:rPr>
        <w:t>, which means that EU officials in Brussels can’t communicate with our institutions properly.” The Initiative cites that BiH is not acting as country genuinely interested for EU integrations, since “we weren’t even able to appoint the Head of Mission to that organization.”</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Beside not showing any initiative, BiH government representatives still ignore serious challenges which they will face in the next year.</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Preda said that he already spoke with some BiH parliamentarians about that, but none of them took any action, nor raised that issue in public: “European elections will be held next year, and I have warned them that if they want to get the European Parliament and the European Commission to do something positive for BiH in this term, </w:t>
      </w:r>
      <w:r w:rsidRPr="00D02B59">
        <w:rPr>
          <w:rFonts w:ascii="Cambria" w:hAnsi="Cambria"/>
          <w:b/>
          <w:bCs/>
          <w:sz w:val="24"/>
          <w:szCs w:val="24"/>
          <w:lang w:val="en-US"/>
        </w:rPr>
        <w:t>their last opportunity is slipping away</w:t>
      </w:r>
      <w:r w:rsidRPr="00D02B59">
        <w:rPr>
          <w:rFonts w:ascii="Cambria" w:hAnsi="Cambria"/>
          <w:sz w:val="24"/>
          <w:szCs w:val="24"/>
          <w:lang w:val="en-US"/>
        </w:rPr>
        <w:t>. However, we don’t see any reaction to that warning.” Things aren’t much better at the top of the executive branch BiH, either.</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The meeting ended with a conclusion that all relevant political actors have to stop ignoring warnings coming from Brussels if there really is a will to go further with the EU integration process. </w:t>
      </w:r>
      <w:r w:rsidRPr="00D02B59">
        <w:rPr>
          <w:rFonts w:ascii="Cambria" w:hAnsi="Cambria"/>
          <w:b/>
          <w:bCs/>
          <w:sz w:val="24"/>
          <w:szCs w:val="24"/>
          <w:lang w:val="en-US"/>
        </w:rPr>
        <w:t xml:space="preserve">Civil society in BiH has proven to be more active and interested in the EU integration process than official BiH institutions and their representatives. </w:t>
      </w:r>
      <w:r w:rsidRPr="00D02B59">
        <w:rPr>
          <w:rFonts w:ascii="Cambria" w:hAnsi="Cambria"/>
          <w:sz w:val="24"/>
          <w:szCs w:val="24"/>
          <w:lang w:val="en-US"/>
        </w:rPr>
        <w:t>This is a clear indicator that institutions and their representatives need to fundamentally change their attitude and actions in the upcoming term.</w:t>
      </w:r>
    </w:p>
    <w:p w:rsidR="00D02B59" w:rsidRDefault="00D02B59" w:rsidP="00D02B59">
      <w:pPr>
        <w:spacing w:after="0"/>
        <w:jc w:val="both"/>
        <w:rPr>
          <w:rFonts w:ascii="Cambria" w:hAnsi="Cambria"/>
          <w:sz w:val="24"/>
          <w:szCs w:val="24"/>
          <w:lang w:val="en-US"/>
        </w:rPr>
      </w:pPr>
    </w:p>
    <w:p w:rsidR="00A513E6" w:rsidRPr="00D02B59" w:rsidRDefault="00A513E6"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i/>
          <w:iCs/>
          <w:sz w:val="24"/>
          <w:szCs w:val="24"/>
          <w:lang w:val="en-US"/>
        </w:rPr>
        <w:t>Contact information:</w:t>
      </w:r>
    </w:p>
    <w:p w:rsidR="00A513E6" w:rsidRDefault="00A513E6"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Initiative for Monitoring the European Integration of Bosnia and Herzegovina</w:t>
      </w:r>
    </w:p>
    <w:p w:rsidR="00D02B59" w:rsidRDefault="00E705DD" w:rsidP="00D02B59">
      <w:pPr>
        <w:spacing w:after="0"/>
        <w:jc w:val="both"/>
        <w:rPr>
          <w:rFonts w:ascii="Cambria" w:hAnsi="Cambria"/>
          <w:sz w:val="24"/>
          <w:szCs w:val="24"/>
          <w:lang w:val="en-US"/>
        </w:rPr>
      </w:pPr>
      <w:hyperlink r:id="rId5" w:tgtFrame="_blank" w:history="1">
        <w:r w:rsidR="00D02B59" w:rsidRPr="00D02B59">
          <w:rPr>
            <w:rStyle w:val="Hyperlink"/>
            <w:rFonts w:ascii="Cambria" w:hAnsi="Cambria"/>
            <w:sz w:val="24"/>
            <w:szCs w:val="24"/>
            <w:lang w:val="en-US"/>
          </w:rPr>
          <w:t>press@eu-monitoring.ba</w:t>
        </w:r>
      </w:hyperlink>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Cristian Dan Preda</w:t>
      </w:r>
    </w:p>
    <w:p w:rsidR="00D02B59" w:rsidRDefault="00E705DD" w:rsidP="00D02B59">
      <w:pPr>
        <w:spacing w:after="0"/>
        <w:jc w:val="both"/>
        <w:rPr>
          <w:rStyle w:val="Hyperlink"/>
          <w:rFonts w:ascii="Cambria" w:hAnsi="Cambria"/>
          <w:sz w:val="24"/>
          <w:szCs w:val="24"/>
          <w:lang w:val="en-US"/>
        </w:rPr>
      </w:pPr>
      <w:hyperlink r:id="rId6" w:tgtFrame="_blank" w:history="1">
        <w:r w:rsidR="00D02B59" w:rsidRPr="00D02B59">
          <w:rPr>
            <w:rStyle w:val="Hyperlink"/>
            <w:rFonts w:ascii="Cambria" w:hAnsi="Cambria"/>
            <w:sz w:val="24"/>
            <w:szCs w:val="24"/>
            <w:lang w:val="en-US"/>
          </w:rPr>
          <w:t>cristiandan.preda@europarl.europa.eu</w:t>
        </w:r>
      </w:hyperlink>
    </w:p>
    <w:p w:rsidR="00D02B59" w:rsidRPr="00D02B59" w:rsidRDefault="00D02B59" w:rsidP="00D02B59">
      <w:pPr>
        <w:spacing w:after="0"/>
        <w:jc w:val="both"/>
        <w:rPr>
          <w:rFonts w:ascii="Cambria" w:hAnsi="Cambria"/>
          <w:sz w:val="24"/>
          <w:szCs w:val="24"/>
          <w:lang w:val="en-US"/>
        </w:rPr>
      </w:pPr>
      <w:r w:rsidRPr="00D02B59">
        <w:rPr>
          <w:rFonts w:ascii="Cambria" w:hAnsi="Cambria"/>
          <w:i/>
          <w:iCs/>
          <w:sz w:val="24"/>
          <w:szCs w:val="24"/>
          <w:lang w:val="en-US"/>
        </w:rPr>
        <w:t>Brisel, 05. decembar 2018. godine</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b/>
          <w:bCs/>
          <w:sz w:val="24"/>
          <w:szCs w:val="24"/>
          <w:lang w:val="en-US"/>
        </w:rPr>
        <w:t>SAOPŠTENJE ZA MEDIJE:</w:t>
      </w:r>
    </w:p>
    <w:p w:rsidR="00D02B59" w:rsidRPr="00D02B59" w:rsidRDefault="00D02B59" w:rsidP="00D02B59">
      <w:pPr>
        <w:spacing w:after="0"/>
        <w:jc w:val="both"/>
        <w:rPr>
          <w:rFonts w:ascii="Cambria" w:hAnsi="Cambria"/>
          <w:sz w:val="24"/>
          <w:szCs w:val="24"/>
          <w:lang w:val="en-US"/>
        </w:rPr>
      </w:pPr>
      <w:r w:rsidRPr="00D02B59">
        <w:rPr>
          <w:rFonts w:ascii="Cambria" w:hAnsi="Cambria"/>
          <w:b/>
          <w:bCs/>
          <w:sz w:val="24"/>
          <w:szCs w:val="24"/>
          <w:lang w:val="en-US"/>
        </w:rPr>
        <w:t>Preda: BiH ignoriše upozorenja iz Brisela</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Predstavnici/e Inicijative za monitoring evropskih integracija BiH sastali su se juče u Briselu sa </w:t>
      </w:r>
      <w:r w:rsidRPr="00D02B59">
        <w:rPr>
          <w:rFonts w:ascii="Cambria" w:hAnsi="Cambria"/>
          <w:b/>
          <w:bCs/>
          <w:sz w:val="24"/>
          <w:szCs w:val="24"/>
          <w:lang w:val="en-US"/>
        </w:rPr>
        <w:t>Cristianom Danom Predom</w:t>
      </w:r>
      <w:r w:rsidRPr="00D02B59">
        <w:rPr>
          <w:rFonts w:ascii="Cambria" w:hAnsi="Cambria"/>
          <w:sz w:val="24"/>
          <w:szCs w:val="24"/>
          <w:lang w:val="en-US"/>
        </w:rPr>
        <w:t xml:space="preserve">, izvjestiocem Evropskog parlamenta (EP) za BiH. Podsjećamo da Komisija za vanjske poslove Evropskog parlamenta sutra </w:t>
      </w:r>
      <w:r w:rsidR="00A513E6">
        <w:rPr>
          <w:rFonts w:ascii="Cambria" w:hAnsi="Cambria"/>
          <w:sz w:val="24"/>
          <w:szCs w:val="24"/>
          <w:lang w:val="en-US"/>
        </w:rPr>
        <w:t>glasa</w:t>
      </w:r>
      <w:r w:rsidRPr="00D02B59">
        <w:rPr>
          <w:rFonts w:ascii="Cambria" w:hAnsi="Cambria"/>
          <w:sz w:val="24"/>
          <w:szCs w:val="24"/>
          <w:lang w:val="en-US"/>
        </w:rPr>
        <w:t xml:space="preserve"> </w:t>
      </w:r>
      <w:r w:rsidR="00A513E6">
        <w:rPr>
          <w:rFonts w:ascii="Cambria" w:hAnsi="Cambria"/>
          <w:sz w:val="24"/>
          <w:szCs w:val="24"/>
          <w:lang w:val="en-US"/>
        </w:rPr>
        <w:t>o nacrtu</w:t>
      </w:r>
      <w:r w:rsidRPr="00D02B59">
        <w:rPr>
          <w:rFonts w:ascii="Cambria" w:hAnsi="Cambria"/>
          <w:sz w:val="24"/>
          <w:szCs w:val="24"/>
          <w:lang w:val="en-US"/>
        </w:rPr>
        <w:t xml:space="preserve"> Izvještaja EP o Bosni i Hercegovini.</w:t>
      </w:r>
    </w:p>
    <w:p w:rsidR="00D02B59" w:rsidRPr="00D02B59" w:rsidRDefault="00D02B59" w:rsidP="00D02B59">
      <w:pPr>
        <w:spacing w:after="0"/>
        <w:jc w:val="both"/>
        <w:rPr>
          <w:rFonts w:ascii="Cambria" w:hAnsi="Cambria"/>
          <w:sz w:val="24"/>
          <w:szCs w:val="24"/>
          <w:lang w:val="en-US"/>
        </w:rPr>
      </w:pPr>
    </w:p>
    <w:p w:rsid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Izvjestilac Evropskog parlamenta je potcrtao da je </w:t>
      </w:r>
      <w:r w:rsidRPr="00A513E6">
        <w:rPr>
          <w:rFonts w:ascii="Cambria" w:hAnsi="Cambria"/>
          <w:b/>
          <w:sz w:val="24"/>
          <w:szCs w:val="24"/>
          <w:lang w:val="en-US"/>
        </w:rPr>
        <w:t>pasivnost političkih aktera u BiH kada su u pitanju EU integracije dovela do toga da EU naprosto nema sagovornike u BiH</w:t>
      </w:r>
      <w:r w:rsidRPr="00D02B59">
        <w:rPr>
          <w:rFonts w:ascii="Cambria" w:hAnsi="Cambria"/>
          <w:sz w:val="24"/>
          <w:szCs w:val="24"/>
          <w:lang w:val="en-US"/>
        </w:rPr>
        <w:t>. Parlamentarni odbor za stabilizaciju i pridruživanje, koji je trebao biti ključna tačka u komunikaciji evropskih i domaćih parlamen</w:t>
      </w:r>
      <w:r w:rsidR="00A513E6">
        <w:rPr>
          <w:rFonts w:ascii="Cambria" w:hAnsi="Cambria"/>
          <w:sz w:val="24"/>
          <w:szCs w:val="24"/>
          <w:lang w:val="en-US"/>
        </w:rPr>
        <w:t>taraca, i dalje ne funkcioniše.</w:t>
      </w:r>
    </w:p>
    <w:p w:rsidR="00A513E6" w:rsidRPr="00D02B59" w:rsidRDefault="00A513E6"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Pored toga, kako podsjećaju iz Inicijative za monitoring EU integracija, „</w:t>
      </w:r>
      <w:r w:rsidRPr="00D02B59">
        <w:rPr>
          <w:rFonts w:ascii="Cambria" w:hAnsi="Cambria"/>
          <w:b/>
          <w:bCs/>
          <w:sz w:val="24"/>
          <w:szCs w:val="24"/>
          <w:lang w:val="en-US"/>
        </w:rPr>
        <w:t>BiH još uvijek nije imenovala Šefa misije pri EU</w:t>
      </w:r>
      <w:r w:rsidRPr="00D02B59">
        <w:rPr>
          <w:rFonts w:ascii="Cambria" w:hAnsi="Cambria"/>
          <w:sz w:val="24"/>
          <w:szCs w:val="24"/>
          <w:lang w:val="en-US"/>
        </w:rPr>
        <w:t>, što znači da zvaničnici EU u Briselu ne mogu da ostvare adekvatnu komunikaciju sa našim institucijama</w:t>
      </w:r>
      <w:proofErr w:type="gramStart"/>
      <w:r w:rsidRPr="00D02B59">
        <w:rPr>
          <w:rFonts w:ascii="Cambria" w:hAnsi="Cambria"/>
          <w:sz w:val="24"/>
          <w:szCs w:val="24"/>
          <w:lang w:val="en-US"/>
        </w:rPr>
        <w:t>.“</w:t>
      </w:r>
      <w:proofErr w:type="gramEnd"/>
      <w:r w:rsidRPr="00D02B59">
        <w:rPr>
          <w:rFonts w:ascii="Cambria" w:hAnsi="Cambria"/>
          <w:sz w:val="24"/>
          <w:szCs w:val="24"/>
          <w:lang w:val="en-US"/>
        </w:rPr>
        <w:t xml:space="preserve"> Zaključak koji navode iz Inicijative je da se BiH ne ponaša kao država zainteresovana za EU integracije, s obzirom da „nismo u stanju ni da imenujemo Šefa misije pri toj organizaciji</w:t>
      </w:r>
      <w:proofErr w:type="gramStart"/>
      <w:r w:rsidRPr="00D02B59">
        <w:rPr>
          <w:rFonts w:ascii="Cambria" w:hAnsi="Cambria"/>
          <w:sz w:val="24"/>
          <w:szCs w:val="24"/>
          <w:lang w:val="en-US"/>
        </w:rPr>
        <w:t>.“</w:t>
      </w:r>
      <w:proofErr w:type="gramEnd"/>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Osim što ne pokazuju nikakvu inicijativu, predstavnici vlasti u BiH i dalje ignorišu ozbiljne izazove koji im predstoje u narednoj godini. </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Preda navodi da je o tome već razgovarao sa određenim bh. parlamentarcima, ali niko od njih nije poduzeo nikakve korake, niti pokrenuo tu temu u javnosti: „Upozoravao sam ih da su evropski izbori naredne godine, te da im </w:t>
      </w:r>
      <w:r w:rsidRPr="00D02B59">
        <w:rPr>
          <w:rFonts w:ascii="Cambria" w:hAnsi="Cambria"/>
          <w:b/>
          <w:bCs/>
          <w:sz w:val="24"/>
          <w:szCs w:val="24"/>
          <w:lang w:val="en-US"/>
        </w:rPr>
        <w:t>izmiče i posljednja prilika</w:t>
      </w:r>
      <w:r w:rsidRPr="00D02B59">
        <w:rPr>
          <w:rFonts w:ascii="Cambria" w:hAnsi="Cambria"/>
          <w:sz w:val="24"/>
          <w:szCs w:val="24"/>
          <w:lang w:val="en-US"/>
        </w:rPr>
        <w:t xml:space="preserve"> da Evropski parlament i Evropska komisija učine nešto pozitivno za BiH u ovom sazivu. Međutim, ne vidimo nikakvu reakciju na to upozorenje</w:t>
      </w:r>
      <w:proofErr w:type="gramStart"/>
      <w:r w:rsidRPr="00D02B59">
        <w:rPr>
          <w:rFonts w:ascii="Cambria" w:hAnsi="Cambria"/>
          <w:sz w:val="24"/>
          <w:szCs w:val="24"/>
          <w:lang w:val="en-US"/>
        </w:rPr>
        <w:t>.“</w:t>
      </w:r>
      <w:proofErr w:type="gramEnd"/>
      <w:r w:rsidRPr="00D02B59">
        <w:rPr>
          <w:rFonts w:ascii="Cambria" w:hAnsi="Cambria"/>
          <w:sz w:val="24"/>
          <w:szCs w:val="24"/>
          <w:lang w:val="en-US"/>
        </w:rPr>
        <w:t xml:space="preserve"> Ništa bolja situacija nije </w:t>
      </w:r>
      <w:proofErr w:type="gramStart"/>
      <w:r w:rsidRPr="00D02B59">
        <w:rPr>
          <w:rFonts w:ascii="Cambria" w:hAnsi="Cambria"/>
          <w:sz w:val="24"/>
          <w:szCs w:val="24"/>
          <w:lang w:val="en-US"/>
        </w:rPr>
        <w:t>ni</w:t>
      </w:r>
      <w:proofErr w:type="gramEnd"/>
      <w:r w:rsidRPr="00D02B59">
        <w:rPr>
          <w:rFonts w:ascii="Cambria" w:hAnsi="Cambria"/>
          <w:sz w:val="24"/>
          <w:szCs w:val="24"/>
          <w:lang w:val="en-US"/>
        </w:rPr>
        <w:t xml:space="preserve"> sa vrhom izvršne vlasti u BiH.</w:t>
      </w:r>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 xml:space="preserve">Na sastanku je zaključeno da svi relevatni politički akteri moraju prestati ignorisati upozorenja koja stižu iz Brisela ako zaista postoji volja da se nastavi proces EU integracija. U prethodnom periodu, </w:t>
      </w:r>
      <w:r w:rsidRPr="00D02B59">
        <w:rPr>
          <w:rFonts w:ascii="Cambria" w:hAnsi="Cambria"/>
          <w:b/>
          <w:bCs/>
          <w:sz w:val="24"/>
          <w:szCs w:val="24"/>
          <w:lang w:val="en-US"/>
        </w:rPr>
        <w:t>civilno društvo u BiH se pokazalo kao mnogo aktivnije i zainteresovanije za proces EU integracija</w:t>
      </w:r>
      <w:r w:rsidRPr="00D02B59">
        <w:rPr>
          <w:rFonts w:ascii="Cambria" w:hAnsi="Cambria"/>
          <w:sz w:val="24"/>
          <w:szCs w:val="24"/>
          <w:lang w:val="en-US"/>
        </w:rPr>
        <w:t xml:space="preserve"> </w:t>
      </w:r>
      <w:r w:rsidRPr="00D02B59">
        <w:rPr>
          <w:rFonts w:ascii="Cambria" w:hAnsi="Cambria"/>
          <w:b/>
          <w:bCs/>
          <w:sz w:val="24"/>
          <w:szCs w:val="24"/>
          <w:lang w:val="en-US"/>
        </w:rPr>
        <w:t>u odnosu na zvanične institucije BiH</w:t>
      </w:r>
      <w:r w:rsidRPr="00D02B59">
        <w:rPr>
          <w:rFonts w:ascii="Cambria" w:hAnsi="Cambria"/>
          <w:sz w:val="24"/>
          <w:szCs w:val="24"/>
          <w:lang w:val="en-US"/>
        </w:rPr>
        <w:t>, što je jasan pokazatelj da se odnos i ponašanje institucija i njihovih predstavnika i predstavnica mora temeljno promijeniti u predstojećem mandatu.</w:t>
      </w:r>
    </w:p>
    <w:p w:rsidR="00D02B59" w:rsidRDefault="00D02B59" w:rsidP="00D02B59">
      <w:pPr>
        <w:spacing w:after="0"/>
        <w:jc w:val="both"/>
        <w:rPr>
          <w:rFonts w:ascii="Cambria" w:hAnsi="Cambria"/>
          <w:sz w:val="24"/>
          <w:szCs w:val="24"/>
          <w:lang w:val="en-US"/>
        </w:rPr>
      </w:pPr>
    </w:p>
    <w:p w:rsidR="00A513E6" w:rsidRPr="00D02B59" w:rsidRDefault="00A513E6"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i/>
          <w:iCs/>
          <w:sz w:val="24"/>
          <w:szCs w:val="24"/>
          <w:lang w:val="en-US"/>
        </w:rPr>
        <w:t>Kontakt podaci:</w:t>
      </w:r>
    </w:p>
    <w:p w:rsidR="00A513E6" w:rsidRDefault="00A513E6"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Inicijativa za monitoring evropskih integracija BiH</w:t>
      </w:r>
    </w:p>
    <w:p w:rsidR="00D02B59" w:rsidRPr="00D02B59" w:rsidRDefault="00E705DD" w:rsidP="00D02B59">
      <w:pPr>
        <w:spacing w:after="0"/>
        <w:jc w:val="both"/>
        <w:rPr>
          <w:rFonts w:ascii="Cambria" w:hAnsi="Cambria"/>
          <w:sz w:val="24"/>
          <w:szCs w:val="24"/>
          <w:lang w:val="en-US"/>
        </w:rPr>
      </w:pPr>
      <w:hyperlink r:id="rId7" w:tgtFrame="_blank" w:history="1">
        <w:r w:rsidR="00D02B59" w:rsidRPr="00D02B59">
          <w:rPr>
            <w:rStyle w:val="Hyperlink"/>
            <w:rFonts w:ascii="Cambria" w:hAnsi="Cambria"/>
            <w:sz w:val="24"/>
            <w:szCs w:val="24"/>
            <w:lang w:val="en-US"/>
          </w:rPr>
          <w:t>press@eu-monitoring.ba</w:t>
        </w:r>
      </w:hyperlink>
    </w:p>
    <w:p w:rsidR="00D02B59" w:rsidRPr="00D02B59" w:rsidRDefault="00D02B59" w:rsidP="00D02B59">
      <w:pPr>
        <w:spacing w:after="0"/>
        <w:jc w:val="both"/>
        <w:rPr>
          <w:rFonts w:ascii="Cambria" w:hAnsi="Cambria"/>
          <w:sz w:val="24"/>
          <w:szCs w:val="24"/>
          <w:lang w:val="en-US"/>
        </w:rPr>
      </w:pPr>
    </w:p>
    <w:p w:rsidR="00D02B59" w:rsidRPr="00D02B59" w:rsidRDefault="00D02B59" w:rsidP="00D02B59">
      <w:pPr>
        <w:spacing w:after="0"/>
        <w:jc w:val="both"/>
        <w:rPr>
          <w:rFonts w:ascii="Cambria" w:hAnsi="Cambria"/>
          <w:sz w:val="24"/>
          <w:szCs w:val="24"/>
          <w:lang w:val="en-US"/>
        </w:rPr>
      </w:pPr>
      <w:r w:rsidRPr="00D02B59">
        <w:rPr>
          <w:rFonts w:ascii="Cambria" w:hAnsi="Cambria"/>
          <w:sz w:val="24"/>
          <w:szCs w:val="24"/>
          <w:lang w:val="en-US"/>
        </w:rPr>
        <w:t>Cristian Dan Preda</w:t>
      </w:r>
    </w:p>
    <w:p w:rsidR="00FC00A9" w:rsidRPr="00D02B59" w:rsidRDefault="00E705DD" w:rsidP="00D02B59">
      <w:pPr>
        <w:spacing w:after="0"/>
        <w:jc w:val="both"/>
        <w:rPr>
          <w:rFonts w:ascii="Cambria" w:hAnsi="Cambria"/>
          <w:sz w:val="24"/>
          <w:szCs w:val="24"/>
          <w:lang w:val="en-US"/>
        </w:rPr>
      </w:pPr>
      <w:hyperlink r:id="rId8" w:tgtFrame="_blank" w:history="1">
        <w:r w:rsidR="00D02B59" w:rsidRPr="00D02B59">
          <w:rPr>
            <w:rStyle w:val="Hyperlink"/>
            <w:rFonts w:ascii="Cambria" w:hAnsi="Cambria"/>
            <w:sz w:val="24"/>
            <w:szCs w:val="24"/>
            <w:lang w:val="en-US"/>
          </w:rPr>
          <w:t>cristiandan.preda@europarl.europa.eu</w:t>
        </w:r>
      </w:hyperlink>
    </w:p>
    <w:sectPr w:rsidR="00FC00A9" w:rsidRPr="00D02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59"/>
    <w:rsid w:val="00A513E6"/>
    <w:rsid w:val="00D02B59"/>
    <w:rsid w:val="00E705DD"/>
    <w:rsid w:val="00FC00A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5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B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91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andan.preda@europarl.europa.eu" TargetMode="External"/><Relationship Id="rId3" Type="http://schemas.openxmlformats.org/officeDocument/2006/relationships/settings" Target="settings.xml"/><Relationship Id="rId7" Type="http://schemas.openxmlformats.org/officeDocument/2006/relationships/hyperlink" Target="mailto:press@eu-monitoring.b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ristiandan.preda@europarl.europa.eu" TargetMode="External"/><Relationship Id="rId5" Type="http://schemas.openxmlformats.org/officeDocument/2006/relationships/hyperlink" Target="mailto:press@eu-monitoring.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Rasim</dc:creator>
  <cp:lastModifiedBy>Ja</cp:lastModifiedBy>
  <cp:revision>2</cp:revision>
  <dcterms:created xsi:type="dcterms:W3CDTF">2018-12-06T12:06:00Z</dcterms:created>
  <dcterms:modified xsi:type="dcterms:W3CDTF">2018-12-06T12:06:00Z</dcterms:modified>
</cp:coreProperties>
</file>